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7656B055"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C8463C">
        <w:rPr>
          <w:rFonts w:ascii="Times New Roman" w:eastAsia="Arial Unicode MS" w:hAnsi="Times New Roman" w:cs="Times New Roman"/>
          <w:b/>
          <w:sz w:val="24"/>
          <w:szCs w:val="24"/>
          <w:lang w:eastAsia="lv-LV"/>
        </w:rPr>
        <w:t>25.februārī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513036">
        <w:rPr>
          <w:rFonts w:ascii="Times New Roman" w:eastAsia="Arial Unicode MS" w:hAnsi="Times New Roman" w:cs="Times New Roman"/>
          <w:b/>
          <w:sz w:val="24"/>
          <w:szCs w:val="24"/>
          <w:lang w:eastAsia="lv-LV"/>
        </w:rPr>
        <w:t>7</w:t>
      </w:r>
      <w:r w:rsidR="00684D7D">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C8463C">
        <w:rPr>
          <w:rFonts w:ascii="Times New Roman" w:eastAsia="Arial Unicode MS" w:hAnsi="Times New Roman" w:cs="Times New Roman"/>
          <w:sz w:val="24"/>
          <w:szCs w:val="24"/>
          <w:lang w:eastAsia="lv-LV"/>
        </w:rPr>
        <w:t>(protokols Nr.5</w:t>
      </w:r>
      <w:r w:rsidR="0046415D">
        <w:rPr>
          <w:rFonts w:ascii="Times New Roman" w:eastAsia="Arial Unicode MS" w:hAnsi="Times New Roman" w:cs="Times New Roman"/>
          <w:sz w:val="24"/>
          <w:szCs w:val="24"/>
          <w:lang w:eastAsia="lv-LV"/>
        </w:rPr>
        <w:t xml:space="preserve">, </w:t>
      </w:r>
      <w:r w:rsidR="00684D7D">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6B7B120" w14:textId="77777777" w:rsidR="00684D7D" w:rsidRDefault="00684D7D"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B7E2FE8" w14:textId="15D1547E" w:rsidR="00684D7D" w:rsidRDefault="00684D7D" w:rsidP="00684D7D">
      <w:pPr>
        <w:spacing w:after="0" w:line="240" w:lineRule="auto"/>
        <w:jc w:val="both"/>
        <w:rPr>
          <w:rFonts w:ascii="Times New Roman" w:eastAsia="Arial Unicode MS" w:hAnsi="Times New Roman" w:cs="Times New Roman"/>
          <w:b/>
          <w:iCs/>
          <w:sz w:val="24"/>
          <w:szCs w:val="24"/>
        </w:rPr>
      </w:pPr>
      <w:r w:rsidRPr="00684D7D">
        <w:rPr>
          <w:rFonts w:ascii="Times New Roman" w:eastAsia="Arial Unicode MS" w:hAnsi="Times New Roman" w:cs="Times New Roman"/>
          <w:b/>
          <w:iCs/>
          <w:sz w:val="24"/>
          <w:szCs w:val="24"/>
        </w:rPr>
        <w:t xml:space="preserve">Par nekustamā īpašuma </w:t>
      </w:r>
      <w:proofErr w:type="spellStart"/>
      <w:r w:rsidRPr="00684D7D">
        <w:rPr>
          <w:rFonts w:ascii="Times New Roman" w:eastAsia="Arial Unicode MS" w:hAnsi="Times New Roman" w:cs="Times New Roman"/>
          <w:b/>
          <w:iCs/>
          <w:sz w:val="24"/>
          <w:szCs w:val="24"/>
        </w:rPr>
        <w:t>Kļavēni</w:t>
      </w:r>
      <w:proofErr w:type="spellEnd"/>
      <w:r w:rsidRPr="00684D7D">
        <w:rPr>
          <w:rFonts w:ascii="Times New Roman" w:eastAsia="Arial Unicode MS" w:hAnsi="Times New Roman" w:cs="Times New Roman"/>
          <w:b/>
          <w:iCs/>
          <w:sz w:val="24"/>
          <w:szCs w:val="24"/>
        </w:rPr>
        <w:t>, kadastra numurs 7044 001 0093, Barkavas pagasts, Madonas novads, nodošanu atsavināšanai, rīkojot izsoli</w:t>
      </w:r>
    </w:p>
    <w:p w14:paraId="1AA321A5" w14:textId="77777777" w:rsidR="00684D7D" w:rsidRPr="00684D7D" w:rsidRDefault="00684D7D" w:rsidP="00684D7D">
      <w:pPr>
        <w:spacing w:after="0" w:line="240" w:lineRule="auto"/>
        <w:jc w:val="both"/>
        <w:rPr>
          <w:rFonts w:ascii="Times New Roman" w:eastAsia="Arial Unicode MS" w:hAnsi="Times New Roman" w:cs="Times New Roman"/>
          <w:b/>
          <w:iCs/>
          <w:sz w:val="24"/>
          <w:szCs w:val="24"/>
        </w:rPr>
      </w:pPr>
    </w:p>
    <w:p w14:paraId="4300BEE8" w14:textId="7CB8E17F" w:rsidR="00684D7D" w:rsidRPr="00684D7D" w:rsidRDefault="00684D7D" w:rsidP="00684D7D">
      <w:pPr>
        <w:spacing w:after="0" w:line="240" w:lineRule="auto"/>
        <w:ind w:firstLine="720"/>
        <w:jc w:val="both"/>
        <w:rPr>
          <w:rFonts w:ascii="Times New Roman" w:eastAsia="Times New Roman" w:hAnsi="Times New Roman" w:cs="Times New Roman"/>
          <w:sz w:val="24"/>
          <w:szCs w:val="24"/>
        </w:rPr>
      </w:pPr>
      <w:r w:rsidRPr="00684D7D">
        <w:rPr>
          <w:rFonts w:ascii="Times New Roman" w:eastAsia="Times New Roman" w:hAnsi="Times New Roman" w:cs="Times New Roman"/>
          <w:sz w:val="24"/>
          <w:szCs w:val="24"/>
        </w:rPr>
        <w:t xml:space="preserve">Madonas novada pašvaldībā 21.01.2021. saņemts </w:t>
      </w:r>
      <w:r w:rsidR="006D68A7">
        <w:rPr>
          <w:rFonts w:ascii="Times New Roman" w:eastAsia="Times New Roman" w:hAnsi="Times New Roman" w:cs="Times New Roman"/>
          <w:sz w:val="24"/>
          <w:szCs w:val="24"/>
        </w:rPr>
        <w:t>[…]</w:t>
      </w:r>
      <w:r w:rsidRPr="00684D7D">
        <w:rPr>
          <w:rFonts w:ascii="Times New Roman" w:eastAsia="Times New Roman" w:hAnsi="Times New Roman" w:cs="Times New Roman"/>
          <w:sz w:val="24"/>
          <w:szCs w:val="24"/>
        </w:rPr>
        <w:t xml:space="preserve"> iesniegums par pašvaldībai piekritīgā nekustamā īpašuma </w:t>
      </w:r>
      <w:proofErr w:type="spellStart"/>
      <w:r w:rsidRPr="00684D7D">
        <w:rPr>
          <w:rFonts w:ascii="Times New Roman" w:eastAsia="Times New Roman" w:hAnsi="Times New Roman" w:cs="Times New Roman"/>
          <w:sz w:val="24"/>
          <w:szCs w:val="24"/>
        </w:rPr>
        <w:t>Kļavēni</w:t>
      </w:r>
      <w:proofErr w:type="spellEnd"/>
      <w:r w:rsidRPr="00684D7D">
        <w:rPr>
          <w:rFonts w:ascii="Times New Roman" w:eastAsia="Times New Roman" w:hAnsi="Times New Roman" w:cs="Times New Roman"/>
          <w:sz w:val="24"/>
          <w:szCs w:val="24"/>
        </w:rPr>
        <w:t xml:space="preserve"> ar kadastra Nr.7044 001 0093, kopējā platība 2.89 ha, atsavināšanu.</w:t>
      </w:r>
    </w:p>
    <w:p w14:paraId="0EA8AC24" w14:textId="77777777" w:rsidR="00684D7D" w:rsidRPr="00684D7D" w:rsidRDefault="00684D7D" w:rsidP="00684D7D">
      <w:pPr>
        <w:spacing w:after="0" w:line="240" w:lineRule="auto"/>
        <w:ind w:firstLine="720"/>
        <w:jc w:val="both"/>
        <w:rPr>
          <w:rFonts w:ascii="Times New Roman" w:eastAsia="Calibri" w:hAnsi="Times New Roman" w:cs="Times New Roman"/>
          <w:sz w:val="24"/>
          <w:szCs w:val="24"/>
        </w:rPr>
      </w:pPr>
      <w:r w:rsidRPr="00684D7D">
        <w:rPr>
          <w:rFonts w:ascii="Times New Roman" w:eastAsia="Times New Roman" w:hAnsi="Times New Roman" w:cs="Times New Roman"/>
          <w:sz w:val="24"/>
          <w:szCs w:val="24"/>
        </w:rPr>
        <w:t xml:space="preserve">Nekustamais īpašums ar kadastra numuru 7044 001 0093 sastāv no vienas zemes vienības ar kadastra apzīmējumu 7044 001 00093 2.89 ha platībā  ir rezerves zemes fondā ieskaitītā un īpašuma tiesību atjaunošanai neizmantotā zeme, pie kuras nav izdarītas atzīmes par tās piekritību vai piederību valstij vai pašvaldībai. </w:t>
      </w:r>
    </w:p>
    <w:p w14:paraId="77E09D18" w14:textId="77777777" w:rsidR="00684D7D" w:rsidRPr="00684D7D" w:rsidRDefault="00684D7D" w:rsidP="00684D7D">
      <w:pPr>
        <w:spacing w:after="0" w:line="240" w:lineRule="auto"/>
        <w:ind w:firstLine="720"/>
        <w:jc w:val="both"/>
        <w:rPr>
          <w:rFonts w:ascii="Times New Roman" w:eastAsia="Times New Roman" w:hAnsi="Times New Roman" w:cs="Times New Roman"/>
          <w:sz w:val="24"/>
          <w:szCs w:val="24"/>
        </w:rPr>
      </w:pPr>
      <w:r w:rsidRPr="00684D7D">
        <w:rPr>
          <w:rFonts w:ascii="Times New Roman" w:eastAsia="Calibri" w:hAnsi="Times New Roman" w:cs="Times New Roman"/>
          <w:sz w:val="24"/>
          <w:szCs w:val="24"/>
        </w:rPr>
        <w:t xml:space="preserve">Pašvaldībai nav nepieciešams saglabāt nekustamo īpašumu pašvaldības funkciju veikšanai. </w:t>
      </w:r>
    </w:p>
    <w:p w14:paraId="7EF78E83" w14:textId="77777777" w:rsidR="00684D7D" w:rsidRPr="00684D7D" w:rsidRDefault="00684D7D" w:rsidP="00684D7D">
      <w:pPr>
        <w:spacing w:after="0" w:line="240" w:lineRule="auto"/>
        <w:ind w:firstLine="720"/>
        <w:jc w:val="both"/>
        <w:rPr>
          <w:rFonts w:ascii="Times New Roman" w:eastAsia="Times New Roman" w:hAnsi="Times New Roman" w:cs="Times New Roman"/>
          <w:sz w:val="24"/>
          <w:szCs w:val="24"/>
        </w:rPr>
      </w:pPr>
      <w:r w:rsidRPr="00684D7D">
        <w:rPr>
          <w:rFonts w:ascii="Times New Roman" w:eastAsia="Times New Roman" w:hAnsi="Times New Roman" w:cs="Times New Roman"/>
          <w:sz w:val="24"/>
          <w:szCs w:val="24"/>
        </w:rPr>
        <w:t xml:space="preserve">Izvērtējot Barkavas pagasta pārvaldes rīcībā esošo informāciju, atbilstoši "Zemes pārvaldības likuma" IV nodaļas (Valsts un vietējo pašvaldību zemju pārvaldība) 17.pantam (Rezerves zemes fonds un zemes reformas pabeigšanai neizmantotā zeme), kurš nosaka:  </w:t>
      </w:r>
    </w:p>
    <w:p w14:paraId="7A232DE6" w14:textId="77777777" w:rsidR="00684D7D" w:rsidRPr="00684D7D" w:rsidRDefault="00684D7D" w:rsidP="00684D7D">
      <w:pPr>
        <w:spacing w:after="0" w:line="240" w:lineRule="auto"/>
        <w:jc w:val="both"/>
        <w:rPr>
          <w:rFonts w:ascii="Times New Roman" w:eastAsia="Times New Roman" w:hAnsi="Times New Roman" w:cs="Times New Roman"/>
          <w:sz w:val="24"/>
          <w:szCs w:val="24"/>
        </w:rPr>
      </w:pPr>
      <w:r w:rsidRPr="00684D7D">
        <w:rPr>
          <w:rFonts w:ascii="Times New Roman" w:eastAsia="Times New Roman" w:hAnsi="Times New Roman" w:cs="Times New Roman"/>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2A4C991" w14:textId="77777777" w:rsidR="00684D7D" w:rsidRPr="00684D7D" w:rsidRDefault="00684D7D" w:rsidP="00684D7D">
      <w:pPr>
        <w:spacing w:after="0" w:line="240" w:lineRule="auto"/>
        <w:jc w:val="both"/>
        <w:rPr>
          <w:rFonts w:ascii="Times New Roman" w:eastAsia="Times New Roman" w:hAnsi="Times New Roman" w:cs="Times New Roman"/>
          <w:sz w:val="24"/>
          <w:szCs w:val="24"/>
        </w:rPr>
      </w:pPr>
      <w:r w:rsidRPr="00684D7D">
        <w:rPr>
          <w:rFonts w:ascii="Times New Roman" w:eastAsia="Times New Roman" w:hAnsi="Times New Roman" w:cs="Times New Roman"/>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76D580A3" w14:textId="77777777" w:rsidR="00684D7D" w:rsidRPr="00684D7D" w:rsidRDefault="00684D7D" w:rsidP="00684D7D">
      <w:pPr>
        <w:spacing w:after="0" w:line="240" w:lineRule="auto"/>
        <w:jc w:val="both"/>
        <w:rPr>
          <w:rFonts w:ascii="Times New Roman" w:eastAsia="Times New Roman" w:hAnsi="Times New Roman" w:cs="Times New Roman"/>
          <w:sz w:val="24"/>
          <w:szCs w:val="24"/>
        </w:rPr>
      </w:pPr>
      <w:r w:rsidRPr="00684D7D">
        <w:rPr>
          <w:rFonts w:ascii="Times New Roman" w:eastAsia="Times New Roman" w:hAnsi="Times New Roman" w:cs="Times New Roman"/>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7B4D98F" w14:textId="77777777" w:rsidR="00684D7D" w:rsidRPr="00684D7D" w:rsidRDefault="00684D7D" w:rsidP="00684D7D">
      <w:pPr>
        <w:spacing w:after="0" w:line="240" w:lineRule="auto"/>
        <w:ind w:firstLine="720"/>
        <w:jc w:val="both"/>
        <w:rPr>
          <w:rFonts w:ascii="Times New Roman" w:eastAsia="Times New Roman" w:hAnsi="Times New Roman" w:cs="Times New Roman"/>
          <w:sz w:val="24"/>
          <w:szCs w:val="24"/>
        </w:rPr>
      </w:pPr>
      <w:r w:rsidRPr="00684D7D">
        <w:rPr>
          <w:rFonts w:ascii="Times New Roman" w:eastAsia="Times New Roman" w:hAnsi="Times New Roman" w:cs="Times New Roman"/>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700B35F6" w14:textId="77777777" w:rsidR="00684D7D" w:rsidRPr="00684D7D" w:rsidRDefault="00684D7D" w:rsidP="00684D7D">
      <w:pPr>
        <w:spacing w:after="0" w:line="240" w:lineRule="auto"/>
        <w:ind w:firstLine="720"/>
        <w:jc w:val="both"/>
        <w:rPr>
          <w:rFonts w:ascii="Times New Roman" w:eastAsia="Times New Roman" w:hAnsi="Times New Roman" w:cs="Times New Roman"/>
          <w:sz w:val="24"/>
          <w:szCs w:val="24"/>
        </w:rPr>
      </w:pPr>
      <w:r w:rsidRPr="00684D7D">
        <w:rPr>
          <w:rFonts w:ascii="Times New Roman" w:eastAsia="Times New Roman" w:hAnsi="Times New Roman" w:cs="Times New Roman"/>
          <w:sz w:val="24"/>
          <w:szCs w:val="24"/>
        </w:rPr>
        <w:t xml:space="preserve">Atbilstoši Ministru kabineta noteikumiem Nr.190 "Kārtība, kādā pieņem lēmumu par rezerves zemes fondā ieskaitīto zemes gabalu un īpašuma tiesību atjaunošanai neizmantoto zemes gabalu piederību vai piekritību", kuri nosaka: </w:t>
      </w:r>
    </w:p>
    <w:p w14:paraId="792217AC" w14:textId="77777777" w:rsidR="00684D7D" w:rsidRPr="00684D7D" w:rsidRDefault="00684D7D" w:rsidP="00684D7D">
      <w:pPr>
        <w:spacing w:after="0" w:line="240" w:lineRule="auto"/>
        <w:jc w:val="both"/>
        <w:rPr>
          <w:rFonts w:ascii="Times New Roman" w:eastAsia="Times New Roman" w:hAnsi="Times New Roman" w:cs="Times New Roman"/>
          <w:sz w:val="24"/>
          <w:szCs w:val="24"/>
        </w:rPr>
      </w:pPr>
      <w:r w:rsidRPr="00684D7D">
        <w:rPr>
          <w:rFonts w:ascii="Times New Roman" w:eastAsia="Times New Roman" w:hAnsi="Times New Roman" w:cs="Times New Roman"/>
          <w:sz w:val="24"/>
          <w:szCs w:val="24"/>
        </w:rPr>
        <w:t xml:space="preserve">2. Ne vēlāk kā divu gadu laikā pēc Ministru kabineta rīkojuma izdošanas par zemes reformas pabeigšanu attiecīgās vietējās pašvaldības administratīvajā teritorijā vai visās novada teritoriālā </w:t>
      </w:r>
      <w:r w:rsidRPr="00684D7D">
        <w:rPr>
          <w:rFonts w:ascii="Times New Roman" w:eastAsia="Times New Roman" w:hAnsi="Times New Roman" w:cs="Times New Roman"/>
          <w:sz w:val="24"/>
          <w:szCs w:val="24"/>
        </w:rPr>
        <w:lastRenderedPageBreak/>
        <w:t xml:space="preserve">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p>
    <w:p w14:paraId="2BF324AF" w14:textId="77777777" w:rsidR="00684D7D" w:rsidRPr="00684D7D" w:rsidRDefault="00684D7D" w:rsidP="00684D7D">
      <w:pPr>
        <w:spacing w:after="0" w:line="240" w:lineRule="auto"/>
        <w:jc w:val="both"/>
        <w:rPr>
          <w:rFonts w:ascii="Times New Roman" w:eastAsia="Times New Roman" w:hAnsi="Times New Roman" w:cs="Times New Roman"/>
          <w:sz w:val="24"/>
          <w:szCs w:val="24"/>
        </w:rPr>
      </w:pPr>
      <w:r w:rsidRPr="00684D7D">
        <w:rPr>
          <w:rFonts w:ascii="Times New Roman" w:eastAsia="Times New Roman" w:hAnsi="Times New Roman" w:cs="Times New Roman"/>
          <w:sz w:val="24"/>
          <w:szCs w:val="24"/>
        </w:rPr>
        <w:t>14.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9D32983" w14:textId="5BAFCD0E" w:rsidR="00684D7D" w:rsidRPr="006D68A7" w:rsidRDefault="00684D7D" w:rsidP="006D68A7">
      <w:pPr>
        <w:spacing w:after="0" w:line="240" w:lineRule="auto"/>
        <w:ind w:firstLine="720"/>
        <w:jc w:val="both"/>
        <w:rPr>
          <w:rFonts w:ascii="Times New Roman" w:hAnsi="Times New Roman" w:cs="Times New Roman"/>
          <w:color w:val="000000" w:themeColor="text1"/>
          <w:sz w:val="24"/>
          <w:szCs w:val="24"/>
        </w:rPr>
      </w:pPr>
      <w:r w:rsidRPr="00684D7D">
        <w:rPr>
          <w:rFonts w:ascii="Times New Roman" w:eastAsia="Times New Roman" w:hAnsi="Times New Roman" w:cs="Times New Roman"/>
          <w:sz w:val="24"/>
          <w:szCs w:val="24"/>
        </w:rPr>
        <w:t xml:space="preserve">Pamatojoties uz „Publiskās personas mantas atsavināšanas likuma” 3.panta pirmās daļas 1.punktu, 4.pantu, </w:t>
      </w:r>
      <w:r w:rsidRPr="00684D7D">
        <w:rPr>
          <w:rFonts w:ascii="Times New Roman" w:hAnsi="Times New Roman" w:cs="Times New Roman"/>
          <w:sz w:val="24"/>
          <w:szCs w:val="24"/>
        </w:rPr>
        <w:t xml:space="preserve">ņemot vērā 10.02.2021. </w:t>
      </w:r>
      <w:r w:rsidRPr="00684D7D">
        <w:rPr>
          <w:rFonts w:ascii="Times New Roman" w:eastAsia="Times New Roman" w:hAnsi="Times New Roman" w:cs="Times New Roman"/>
          <w:sz w:val="24"/>
          <w:szCs w:val="24"/>
        </w:rPr>
        <w:t>Uzņēmējdarbības, teritoriālo un vides jautājumu komiteja</w:t>
      </w:r>
      <w:r w:rsidRPr="00684D7D">
        <w:rPr>
          <w:rFonts w:ascii="Times New Roman" w:eastAsia="Times New Roman" w:hAnsi="Times New Roman" w:cs="Times New Roman"/>
          <w:b/>
          <w:sz w:val="24"/>
          <w:szCs w:val="24"/>
        </w:rPr>
        <w:t xml:space="preserve">s </w:t>
      </w:r>
      <w:r w:rsidRPr="00684D7D">
        <w:rPr>
          <w:rFonts w:ascii="Times New Roman" w:eastAsia="Times New Roman" w:hAnsi="Times New Roman" w:cs="Times New Roman"/>
          <w:bCs/>
          <w:sz w:val="24"/>
          <w:szCs w:val="24"/>
        </w:rPr>
        <w:t>atzinumu,</w:t>
      </w:r>
      <w:r w:rsidRPr="00684D7D">
        <w:rPr>
          <w:rFonts w:ascii="Times New Roman" w:eastAsia="Times New Roman" w:hAnsi="Times New Roman" w:cs="Times New Roman"/>
          <w:b/>
          <w:sz w:val="24"/>
          <w:szCs w:val="24"/>
        </w:rPr>
        <w:t xml:space="preserve"> </w:t>
      </w:r>
      <w:r w:rsidRPr="005A73A4">
        <w:rPr>
          <w:rFonts w:ascii="Times New Roman" w:hAnsi="Times New Roman" w:cs="Times New Roman"/>
          <w:b/>
          <w:noProof/>
          <w:color w:val="000000" w:themeColor="text1"/>
          <w:sz w:val="24"/>
          <w:szCs w:val="24"/>
        </w:rPr>
        <w:t>atklāti</w:t>
      </w:r>
      <w:r w:rsidRPr="005A73A4">
        <w:rPr>
          <w:rFonts w:ascii="Times New Roman" w:hAnsi="Times New Roman" w:cs="Times New Roman"/>
          <w:b/>
          <w:color w:val="000000" w:themeColor="text1"/>
          <w:sz w:val="24"/>
          <w:szCs w:val="24"/>
        </w:rPr>
        <w:t xml:space="preserve"> balsojot:</w:t>
      </w:r>
      <w:r w:rsidRPr="00E8469F">
        <w:rPr>
          <w:rFonts w:ascii="Times New Roman" w:hAnsi="Times New Roman" w:cs="Times New Roman"/>
          <w:b/>
          <w:noProof/>
          <w:color w:val="000000" w:themeColor="text1"/>
          <w:sz w:val="24"/>
          <w:szCs w:val="24"/>
        </w:rPr>
        <w:t xml:space="preserve"> </w:t>
      </w:r>
      <w:r w:rsidRPr="005A73A4">
        <w:rPr>
          <w:rFonts w:ascii="Times New Roman" w:hAnsi="Times New Roman" w:cs="Times New Roman"/>
          <w:b/>
          <w:noProof/>
          <w:color w:val="000000" w:themeColor="text1"/>
          <w:sz w:val="24"/>
          <w:szCs w:val="24"/>
        </w:rPr>
        <w:t>PAR - 1</w:t>
      </w:r>
      <w:r>
        <w:rPr>
          <w:rFonts w:ascii="Times New Roman" w:hAnsi="Times New Roman" w:cs="Times New Roman"/>
          <w:b/>
          <w:noProof/>
          <w:color w:val="000000" w:themeColor="text1"/>
          <w:sz w:val="24"/>
          <w:szCs w:val="24"/>
        </w:rPr>
        <w:t>5</w:t>
      </w:r>
      <w:r w:rsidRPr="005A73A4">
        <w:rPr>
          <w:rFonts w:ascii="Times New Roman" w:hAnsi="Times New Roman" w:cs="Times New Roman"/>
          <w:b/>
          <w:noProof/>
          <w:color w:val="000000" w:themeColor="text1"/>
          <w:sz w:val="24"/>
          <w:szCs w:val="24"/>
        </w:rPr>
        <w:t xml:space="preserve"> </w:t>
      </w:r>
      <w:r w:rsidRPr="005A73A4">
        <w:rPr>
          <w:rFonts w:ascii="Times New Roman" w:hAnsi="Times New Roman" w:cs="Times New Roman"/>
          <w:noProof/>
          <w:color w:val="000000" w:themeColor="text1"/>
          <w:sz w:val="24"/>
          <w:szCs w:val="24"/>
        </w:rPr>
        <w:t xml:space="preserve">(Agris Lungevičs, Aleksandrs Šrubs, Andrejs Ceļapīters, Andris Dombrovskis, Andris Sakne, Antra Gotlaufa, </w:t>
      </w:r>
      <w:r>
        <w:rPr>
          <w:rFonts w:ascii="Times New Roman" w:hAnsi="Times New Roman" w:cs="Times New Roman"/>
          <w:noProof/>
          <w:color w:val="000000" w:themeColor="text1"/>
          <w:sz w:val="24"/>
          <w:szCs w:val="24"/>
        </w:rPr>
        <w:t xml:space="preserve">Artūrs Grandāns, </w:t>
      </w:r>
      <w:r w:rsidRPr="005A73A4">
        <w:rPr>
          <w:rFonts w:ascii="Times New Roman" w:hAnsi="Times New Roman" w:cs="Times New Roman"/>
          <w:noProof/>
          <w:color w:val="000000" w:themeColor="text1"/>
          <w:sz w:val="24"/>
          <w:szCs w:val="24"/>
        </w:rPr>
        <w:t>Gatis Teilis, Inese Strode, Ivars Miķelsons, Kaspars Udrass, Rihards Saulītis, Valda Kļaviņa, Valentīns Rakstiņš, Zigfrīds Gora)</w:t>
      </w:r>
      <w:r w:rsidRPr="005A73A4">
        <w:rPr>
          <w:rFonts w:ascii="Times New Roman" w:hAnsi="Times New Roman" w:cs="Times New Roman"/>
          <w:b/>
          <w:noProof/>
          <w:color w:val="000000" w:themeColor="text1"/>
          <w:sz w:val="24"/>
          <w:szCs w:val="24"/>
        </w:rPr>
        <w:t>, PRET – NAV, ATTURAS – NAV,</w:t>
      </w:r>
      <w:r w:rsidRPr="005A73A4">
        <w:rPr>
          <w:rFonts w:ascii="Times New Roman" w:hAnsi="Times New Roman" w:cs="Times New Roman"/>
          <w:color w:val="000000" w:themeColor="text1"/>
          <w:sz w:val="24"/>
          <w:szCs w:val="24"/>
        </w:rPr>
        <w:t xml:space="preserve"> Madonas novada pašvaldības dome</w:t>
      </w:r>
      <w:r w:rsidRPr="005A73A4">
        <w:rPr>
          <w:rFonts w:ascii="Times New Roman" w:hAnsi="Times New Roman" w:cs="Times New Roman"/>
          <w:b/>
          <w:color w:val="000000" w:themeColor="text1"/>
          <w:sz w:val="24"/>
          <w:szCs w:val="24"/>
        </w:rPr>
        <w:t xml:space="preserve"> NOLEMJ:</w:t>
      </w:r>
    </w:p>
    <w:p w14:paraId="24EC5B8F" w14:textId="77777777" w:rsidR="00684D7D" w:rsidRPr="00684D7D" w:rsidRDefault="00684D7D" w:rsidP="00684D7D">
      <w:pPr>
        <w:spacing w:after="0" w:line="240" w:lineRule="auto"/>
        <w:ind w:firstLine="720"/>
        <w:jc w:val="both"/>
        <w:rPr>
          <w:rFonts w:ascii="Times New Roman" w:eastAsia="Times New Roman" w:hAnsi="Times New Roman" w:cs="Times New Roman"/>
          <w:bCs/>
          <w:sz w:val="24"/>
          <w:szCs w:val="24"/>
        </w:rPr>
      </w:pPr>
    </w:p>
    <w:p w14:paraId="1A81560B" w14:textId="77777777" w:rsidR="00684D7D" w:rsidRPr="00684D7D" w:rsidRDefault="00684D7D" w:rsidP="00684D7D">
      <w:pPr>
        <w:widowControl w:val="0"/>
        <w:numPr>
          <w:ilvl w:val="0"/>
          <w:numId w:val="17"/>
        </w:numPr>
        <w:suppressAutoHyphens/>
        <w:spacing w:after="0" w:line="240" w:lineRule="auto"/>
        <w:jc w:val="both"/>
        <w:rPr>
          <w:rFonts w:ascii="Times New Roman" w:eastAsia="Times New Roman" w:hAnsi="Times New Roman" w:cs="Times New Roman"/>
          <w:sz w:val="24"/>
          <w:szCs w:val="24"/>
        </w:rPr>
      </w:pPr>
      <w:r w:rsidRPr="00684D7D">
        <w:rPr>
          <w:rFonts w:ascii="Times New Roman" w:eastAsia="Times New Roman" w:hAnsi="Times New Roman" w:cs="Times New Roman"/>
          <w:sz w:val="24"/>
          <w:szCs w:val="24"/>
        </w:rPr>
        <w:t>Ieskaitīt pašvaldībai piekritīgajās zemēs Rezerves zemes fondā ieskaitīto zemes vienību ar kadastra Nr. 7044 001 0093 ar kopējo platību 2.89 ha.</w:t>
      </w:r>
    </w:p>
    <w:p w14:paraId="6ECE9658" w14:textId="77777777" w:rsidR="00684D7D" w:rsidRPr="00684D7D" w:rsidRDefault="00684D7D" w:rsidP="00684D7D">
      <w:pPr>
        <w:widowControl w:val="0"/>
        <w:numPr>
          <w:ilvl w:val="0"/>
          <w:numId w:val="17"/>
        </w:numPr>
        <w:suppressAutoHyphens/>
        <w:spacing w:after="0" w:line="240" w:lineRule="auto"/>
        <w:jc w:val="both"/>
        <w:rPr>
          <w:rFonts w:ascii="Times New Roman" w:eastAsia="Times New Roman" w:hAnsi="Times New Roman" w:cs="Times New Roman"/>
          <w:sz w:val="24"/>
          <w:szCs w:val="24"/>
        </w:rPr>
      </w:pPr>
      <w:r w:rsidRPr="00684D7D">
        <w:rPr>
          <w:rFonts w:ascii="Times New Roman" w:eastAsia="Times New Roman" w:hAnsi="Times New Roman" w:cs="Times New Roman"/>
          <w:sz w:val="24"/>
          <w:szCs w:val="24"/>
        </w:rPr>
        <w:t xml:space="preserve">Veikt nepieciešamās darbības nekustamā īpašuma </w:t>
      </w:r>
      <w:proofErr w:type="spellStart"/>
      <w:r w:rsidRPr="00684D7D">
        <w:rPr>
          <w:rFonts w:ascii="Times New Roman" w:eastAsia="Times New Roman" w:hAnsi="Times New Roman" w:cs="Times New Roman"/>
          <w:sz w:val="24"/>
          <w:szCs w:val="24"/>
        </w:rPr>
        <w:t>Kļavēni</w:t>
      </w:r>
      <w:proofErr w:type="spellEnd"/>
      <w:r w:rsidRPr="00684D7D">
        <w:rPr>
          <w:rFonts w:ascii="Times New Roman" w:eastAsia="Times New Roman" w:hAnsi="Times New Roman" w:cs="Times New Roman"/>
          <w:sz w:val="24"/>
          <w:szCs w:val="24"/>
        </w:rPr>
        <w:t xml:space="preserve"> ar kadastra Nr.7044 001 0093, ar kopējo platību 2.89 ha, ierakstīšanai Zemesgrāmatā uz Madonas novada pašvaldības vārda.</w:t>
      </w:r>
    </w:p>
    <w:p w14:paraId="066AB093" w14:textId="62E9CA23" w:rsidR="00684D7D" w:rsidRPr="00684D7D" w:rsidRDefault="00684D7D" w:rsidP="00684D7D">
      <w:pPr>
        <w:widowControl w:val="0"/>
        <w:numPr>
          <w:ilvl w:val="0"/>
          <w:numId w:val="17"/>
        </w:numPr>
        <w:suppressAutoHyphens/>
        <w:spacing w:after="0" w:line="240" w:lineRule="auto"/>
        <w:jc w:val="both"/>
        <w:rPr>
          <w:rFonts w:ascii="Times New Roman" w:eastAsia="Calibri" w:hAnsi="Times New Roman" w:cs="Times New Roman"/>
          <w:b/>
          <w:sz w:val="24"/>
          <w:szCs w:val="24"/>
        </w:rPr>
      </w:pPr>
      <w:r w:rsidRPr="00684D7D">
        <w:rPr>
          <w:rFonts w:ascii="Times New Roman" w:eastAsia="Times New Roman" w:hAnsi="Times New Roman" w:cs="Times New Roman"/>
          <w:sz w:val="24"/>
          <w:szCs w:val="24"/>
        </w:rPr>
        <w:t xml:space="preserve">Pēc nekustamā īpašuma </w:t>
      </w:r>
      <w:proofErr w:type="spellStart"/>
      <w:r w:rsidRPr="00684D7D">
        <w:rPr>
          <w:rFonts w:ascii="Times New Roman" w:eastAsia="Times New Roman" w:hAnsi="Times New Roman" w:cs="Times New Roman"/>
          <w:sz w:val="24"/>
          <w:szCs w:val="24"/>
        </w:rPr>
        <w:t>Kļavēni</w:t>
      </w:r>
      <w:proofErr w:type="spellEnd"/>
      <w:r w:rsidR="006D68A7">
        <w:rPr>
          <w:rFonts w:ascii="Times New Roman" w:eastAsia="Times New Roman" w:hAnsi="Times New Roman" w:cs="Times New Roman"/>
          <w:sz w:val="24"/>
          <w:szCs w:val="24"/>
        </w:rPr>
        <w:t xml:space="preserve"> </w:t>
      </w:r>
      <w:r w:rsidRPr="00684D7D">
        <w:rPr>
          <w:rFonts w:ascii="Times New Roman" w:eastAsia="Times New Roman" w:hAnsi="Times New Roman" w:cs="Times New Roman"/>
          <w:sz w:val="24"/>
          <w:szCs w:val="24"/>
        </w:rPr>
        <w:t xml:space="preserve">ar kadastra Nr.7044 001 0093 reģistrācijas Zemesgrāmatā uz Madonas novada pašvaldības vārda, organizēt zemes īpašuma novērtēšanu un atsavināšanu rīkojot izsoli.     </w:t>
      </w:r>
    </w:p>
    <w:p w14:paraId="46049B98" w14:textId="77777777" w:rsidR="00684D7D" w:rsidRPr="00684D7D" w:rsidRDefault="00684D7D" w:rsidP="00684D7D">
      <w:pPr>
        <w:spacing w:after="0" w:line="240" w:lineRule="auto"/>
        <w:jc w:val="both"/>
        <w:rPr>
          <w:rFonts w:ascii="Times New Roman" w:eastAsia="Calibri" w:hAnsi="Times New Roman" w:cs="Times New Roman"/>
          <w:b/>
          <w:sz w:val="24"/>
          <w:szCs w:val="24"/>
        </w:rPr>
      </w:pPr>
    </w:p>
    <w:p w14:paraId="379D439C" w14:textId="7F15F3E0" w:rsidR="006F1C49" w:rsidRDefault="006F1C49" w:rsidP="00643074">
      <w:pPr>
        <w:spacing w:after="0" w:line="240" w:lineRule="auto"/>
        <w:jc w:val="both"/>
        <w:rPr>
          <w:rFonts w:ascii="Times New Roman" w:eastAsia="Calibri" w:hAnsi="Times New Roman" w:cs="Times New Roman"/>
          <w:b/>
          <w:color w:val="FF0000"/>
          <w:sz w:val="24"/>
          <w:szCs w:val="24"/>
        </w:rPr>
      </w:pPr>
      <w:bookmarkStart w:id="0" w:name="OLE_LINK62"/>
      <w:bookmarkStart w:id="1" w:name="OLE_LINK63"/>
      <w:bookmarkStart w:id="2" w:name="OLE_LINK64"/>
      <w:bookmarkStart w:id="3" w:name="_Hlk508403601"/>
      <w:bookmarkStart w:id="4" w:name="OLE_LINK1"/>
      <w:bookmarkStart w:id="5" w:name="_Hlk3205658"/>
    </w:p>
    <w:p w14:paraId="0839D0A3" w14:textId="77777777" w:rsidR="00684D7D" w:rsidRPr="00390807" w:rsidRDefault="00684D7D" w:rsidP="00643074">
      <w:pPr>
        <w:spacing w:after="0" w:line="240" w:lineRule="auto"/>
        <w:jc w:val="both"/>
        <w:rPr>
          <w:rFonts w:ascii="Times New Roman" w:eastAsia="Calibri" w:hAnsi="Times New Roman" w:cs="Times New Roman"/>
          <w:b/>
          <w:color w:val="FF0000"/>
          <w:sz w:val="24"/>
          <w:szCs w:val="24"/>
        </w:rPr>
      </w:pPr>
    </w:p>
    <w:bookmarkEnd w:id="0"/>
    <w:bookmarkEnd w:id="1"/>
    <w:bookmarkEnd w:id="2"/>
    <w:bookmarkEnd w:id="3"/>
    <w:bookmarkEnd w:id="4"/>
    <w:bookmarkEnd w:id="5"/>
    <w:p w14:paraId="6D1441A1" w14:textId="55F428E4" w:rsidR="00492EF1" w:rsidRDefault="00DA4341" w:rsidP="00B150DC">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3F63AD63" w14:textId="7B168D54" w:rsidR="00B150DC" w:rsidRDefault="00B150DC" w:rsidP="00B150DC">
      <w:pPr>
        <w:spacing w:after="0" w:line="240" w:lineRule="auto"/>
        <w:jc w:val="both"/>
        <w:rPr>
          <w:rFonts w:ascii="Times New Roman" w:eastAsia="Calibri" w:hAnsi="Times New Roman" w:cs="Times New Roman"/>
          <w:sz w:val="24"/>
          <w:szCs w:val="24"/>
        </w:rPr>
      </w:pPr>
    </w:p>
    <w:p w14:paraId="2B38C3F5" w14:textId="77777777" w:rsidR="00513036" w:rsidRDefault="00513036" w:rsidP="00B150DC">
      <w:pPr>
        <w:spacing w:after="0" w:line="240" w:lineRule="auto"/>
        <w:jc w:val="both"/>
        <w:rPr>
          <w:rFonts w:ascii="Times New Roman" w:eastAsia="Calibri" w:hAnsi="Times New Roman" w:cs="Times New Roman"/>
          <w:sz w:val="24"/>
          <w:szCs w:val="24"/>
        </w:rPr>
      </w:pPr>
    </w:p>
    <w:p w14:paraId="51339804" w14:textId="7EA6EF75" w:rsidR="00C8463C" w:rsidRDefault="00C8463C" w:rsidP="00B150DC">
      <w:pPr>
        <w:spacing w:after="0" w:line="240" w:lineRule="auto"/>
        <w:jc w:val="both"/>
        <w:rPr>
          <w:rFonts w:ascii="Times New Roman" w:eastAsia="Calibri" w:hAnsi="Times New Roman" w:cs="Times New Roman"/>
          <w:sz w:val="24"/>
          <w:szCs w:val="24"/>
        </w:rPr>
      </w:pPr>
    </w:p>
    <w:p w14:paraId="4D1D60C7" w14:textId="77777777" w:rsidR="00513036" w:rsidRDefault="00513036" w:rsidP="00513036">
      <w:pPr>
        <w:spacing w:before="60" w:after="0"/>
      </w:pPr>
      <w:r>
        <w:rPr>
          <w:rFonts w:ascii="Times New Roman" w:hAnsi="Times New Roman" w:cs="Times New Roman"/>
          <w:i/>
          <w:sz w:val="24"/>
          <w:szCs w:val="24"/>
        </w:rPr>
        <w:t>Čačka 28080793</w:t>
      </w:r>
    </w:p>
    <w:p w14:paraId="653D5CAE" w14:textId="77777777" w:rsidR="00C8463C" w:rsidRPr="00B150DC" w:rsidRDefault="00C8463C" w:rsidP="00B150DC">
      <w:pPr>
        <w:spacing w:after="0" w:line="240" w:lineRule="auto"/>
        <w:jc w:val="both"/>
        <w:rPr>
          <w:rFonts w:ascii="Times New Roman" w:eastAsia="Calibri" w:hAnsi="Times New Roman" w:cs="Times New Roman"/>
          <w:sz w:val="24"/>
          <w:szCs w:val="24"/>
        </w:rPr>
      </w:pPr>
    </w:p>
    <w:p w14:paraId="0DE48643" w14:textId="4E8E8A3B" w:rsidR="009C028E" w:rsidRPr="00C8463C" w:rsidRDefault="009C028E" w:rsidP="00897773">
      <w:pPr>
        <w:rPr>
          <w:rFonts w:ascii="Times New Roman" w:hAnsi="Times New Roman" w:cs="Times New Roman"/>
          <w:i/>
          <w:sz w:val="24"/>
        </w:rPr>
      </w:pPr>
    </w:p>
    <w:sectPr w:rsidR="009C028E" w:rsidRPr="00C8463C"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CAEB8" w14:textId="77777777" w:rsidR="00E553F7" w:rsidRDefault="00E553F7" w:rsidP="0090167E">
      <w:pPr>
        <w:spacing w:after="0" w:line="240" w:lineRule="auto"/>
      </w:pPr>
      <w:r>
        <w:separator/>
      </w:r>
    </w:p>
  </w:endnote>
  <w:endnote w:type="continuationSeparator" w:id="0">
    <w:p w14:paraId="3A32B56E" w14:textId="77777777" w:rsidR="00E553F7" w:rsidRDefault="00E553F7"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219F36DD" w:rsidR="0090167E" w:rsidRDefault="0090167E">
        <w:pPr>
          <w:pStyle w:val="Kjene"/>
          <w:jc w:val="center"/>
        </w:pPr>
        <w:r>
          <w:fldChar w:fldCharType="begin"/>
        </w:r>
        <w:r>
          <w:instrText>PAGE   \* MERGEFORMAT</w:instrText>
        </w:r>
        <w:r>
          <w:fldChar w:fldCharType="separate"/>
        </w:r>
        <w:r w:rsidR="001A1F3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8E702" w14:textId="77777777" w:rsidR="00E553F7" w:rsidRDefault="00E553F7" w:rsidP="0090167E">
      <w:pPr>
        <w:spacing w:after="0" w:line="240" w:lineRule="auto"/>
      </w:pPr>
      <w:r>
        <w:separator/>
      </w:r>
    </w:p>
  </w:footnote>
  <w:footnote w:type="continuationSeparator" w:id="0">
    <w:p w14:paraId="6D29ACEE" w14:textId="77777777" w:rsidR="00E553F7" w:rsidRDefault="00E553F7"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4A36934"/>
    <w:multiLevelType w:val="hybridMultilevel"/>
    <w:tmpl w:val="0638ED2A"/>
    <w:lvl w:ilvl="0" w:tplc="F1E80AF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 w:numId="16">
    <w:abstractNumId w:val="1"/>
  </w:num>
  <w:num w:numId="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5AFD"/>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1F38"/>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534"/>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D8"/>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036"/>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4D7D"/>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A7"/>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C49"/>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50DC"/>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6EC8"/>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463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C7F55"/>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53F7"/>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469F"/>
    <w:rsid w:val="00E85E0C"/>
    <w:rsid w:val="00E867E3"/>
    <w:rsid w:val="00E87A49"/>
    <w:rsid w:val="00E906A3"/>
    <w:rsid w:val="00E90838"/>
    <w:rsid w:val="00E90DCA"/>
    <w:rsid w:val="00E91875"/>
    <w:rsid w:val="00E9258A"/>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3E6E"/>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2C26-169C-42FF-92CC-3625893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3159</Words>
  <Characters>1802</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2021-02-25T10:04:00Z</cp:lastPrinted>
  <dcterms:created xsi:type="dcterms:W3CDTF">2021-02-25T11:20:00Z</dcterms:created>
  <dcterms:modified xsi:type="dcterms:W3CDTF">2021-02-26T07:12:00Z</dcterms:modified>
</cp:coreProperties>
</file>